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4E" w:rsidRDefault="0021684E" w:rsidP="0021684E">
      <w:pPr>
        <w:rPr>
          <w:sz w:val="28"/>
          <w:szCs w:val="28"/>
        </w:rPr>
      </w:pPr>
    </w:p>
    <w:p w:rsidR="0021684E" w:rsidRPr="0021684E" w:rsidRDefault="0021684E" w:rsidP="002168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1684E">
        <w:rPr>
          <w:rFonts w:ascii="Times New Roman" w:hAnsi="Times New Roman" w:cs="Times New Roman"/>
          <w:i/>
          <w:sz w:val="28"/>
          <w:szCs w:val="28"/>
        </w:rPr>
        <w:t>Порядок обращений потребителей по вопросам надежности теплоснабжения</w:t>
      </w:r>
    </w:p>
    <w:p w:rsidR="0021684E" w:rsidRPr="0021684E" w:rsidRDefault="0021684E" w:rsidP="002168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84E" w:rsidRPr="0021684E" w:rsidRDefault="0021684E" w:rsidP="0021684E">
      <w:pPr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обращение по вопросу ненадлежащего теплоснабжения, по адресу: 216764, Смоленская область, Руднянский район, д. Чистик, ул. Садовая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>.12, Администрация Чистиковского сельского поселения Руднянского района Смоленской области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 xml:space="preserve">Ответственный за принятие и рассмотрение обращений потребителей – специалист 1 категории  Администрации Чистиковского сельского поселения Руднянского района Смоленской области </w:t>
      </w:r>
      <w:r w:rsidRPr="0021684E">
        <w:rPr>
          <w:rFonts w:ascii="Times New Roman" w:hAnsi="Times New Roman" w:cs="Times New Roman"/>
          <w:b/>
          <w:sz w:val="28"/>
          <w:szCs w:val="28"/>
        </w:rPr>
        <w:t>Иванова Алеся Михайловна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течение отопительного периода обращение может подаваться в устной форме, в том числе по телефону:  8 920 319 04 35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 xml:space="preserve">Рассмотрение Администрацией Чистиковского сельского поселения Руднянского района Смоленской области обращений потребителей по вопросам надежности теплоснабжения осуществляется в порядке, установленном разделом </w:t>
      </w:r>
      <w:r w:rsidRPr="0021684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1684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 xml:space="preserve"> 5 рабочих дней (в течение 24 часов в отопительный период) с момента его поступления.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4E">
        <w:rPr>
          <w:rFonts w:ascii="Times New Roman" w:hAnsi="Times New Roman" w:cs="Times New Roman"/>
          <w:sz w:val="28"/>
          <w:szCs w:val="28"/>
          <w:u w:val="single"/>
        </w:rPr>
        <w:t>Статья 2. Право граждан на обращение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Статья 7. Требования к письменному обращению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 xml:space="preserve"> 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4E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 – ФЗ).</w:t>
      </w: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Default="0021684E" w:rsidP="0021684E">
      <w:pPr>
        <w:rPr>
          <w:sz w:val="28"/>
          <w:szCs w:val="28"/>
        </w:rPr>
      </w:pPr>
    </w:p>
    <w:p w:rsidR="00452EB4" w:rsidRPr="0021684E" w:rsidRDefault="00452EB4" w:rsidP="0021684E">
      <w:pPr>
        <w:rPr>
          <w:szCs w:val="28"/>
        </w:rPr>
      </w:pPr>
    </w:p>
    <w:sectPr w:rsidR="00452EB4" w:rsidRPr="0021684E" w:rsidSect="002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16"/>
    <w:rsid w:val="00046176"/>
    <w:rsid w:val="001423A9"/>
    <w:rsid w:val="00172816"/>
    <w:rsid w:val="001B3A1D"/>
    <w:rsid w:val="001F5BAE"/>
    <w:rsid w:val="0021684E"/>
    <w:rsid w:val="00251EAD"/>
    <w:rsid w:val="002A3D01"/>
    <w:rsid w:val="00452EB4"/>
    <w:rsid w:val="006B63F7"/>
    <w:rsid w:val="00801461"/>
    <w:rsid w:val="00BF7DB6"/>
    <w:rsid w:val="00C113A8"/>
    <w:rsid w:val="00C47002"/>
    <w:rsid w:val="00C94554"/>
    <w:rsid w:val="00E22454"/>
    <w:rsid w:val="00F4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C6B1-C66E-47F0-A4EF-A0E3937F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10</cp:revision>
  <cp:lastPrinted>2016-09-27T08:50:00Z</cp:lastPrinted>
  <dcterms:created xsi:type="dcterms:W3CDTF">2016-09-21T06:54:00Z</dcterms:created>
  <dcterms:modified xsi:type="dcterms:W3CDTF">2016-09-29T08:04:00Z</dcterms:modified>
</cp:coreProperties>
</file>