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E963A7" w:rsidRPr="001D14DB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4DB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1D14DB" w:rsidRPr="001D14DB">
        <w:rPr>
          <w:rFonts w:ascii="Times New Roman" w:hAnsi="Times New Roman" w:cs="Times New Roman"/>
          <w:b/>
          <w:sz w:val="26"/>
          <w:szCs w:val="26"/>
        </w:rPr>
        <w:t>Смолен</w:t>
      </w:r>
      <w:r w:rsidRPr="001D14DB">
        <w:rPr>
          <w:rFonts w:ascii="Times New Roman" w:hAnsi="Times New Roman" w:cs="Times New Roman"/>
          <w:b/>
          <w:sz w:val="26"/>
          <w:szCs w:val="26"/>
        </w:rPr>
        <w:t>ской области</w:t>
      </w:r>
    </w:p>
    <w:p w:rsidR="00F7443F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1D14DB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1D14DB">
        <w:rPr>
          <w:rFonts w:ascii="Times New Roman" w:hAnsi="Times New Roman" w:cs="Times New Roman"/>
          <w:sz w:val="26"/>
          <w:szCs w:val="26"/>
        </w:rPr>
        <w:t>Смолен</w:t>
      </w:r>
      <w:r w:rsidRPr="001D14DB">
        <w:rPr>
          <w:rFonts w:ascii="Times New Roman" w:hAnsi="Times New Roman" w:cs="Times New Roman"/>
          <w:sz w:val="26"/>
          <w:szCs w:val="26"/>
        </w:rPr>
        <w:t>ской области готовы ответить на вопросы о цифровом телевидении, объяснить, как</w:t>
      </w:r>
      <w:r w:rsidRPr="006D156B">
        <w:rPr>
          <w:rFonts w:ascii="Times New Roman" w:hAnsi="Times New Roman" w:cs="Times New Roman"/>
          <w:sz w:val="26"/>
          <w:szCs w:val="26"/>
        </w:rPr>
        <w:t xml:space="preserve"> правильно выбрать и подключить приемное оборудование.</w:t>
      </w:r>
    </w:p>
    <w:p w:rsidR="006D156B" w:rsidRP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="001D14DB" w:rsidRPr="001D14DB">
        <w:rPr>
          <w:rFonts w:ascii="Times New Roman" w:hAnsi="Times New Roman" w:cs="Times New Roman"/>
          <w:sz w:val="26"/>
          <w:szCs w:val="26"/>
        </w:rPr>
        <w:t>+7 915 640-86-24</w:t>
      </w:r>
    </w:p>
    <w:p w:rsidR="001D14D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е-mail: </w:t>
      </w:r>
      <w:hyperlink r:id="rId5" w:history="1">
        <w:r w:rsidR="001D14DB" w:rsidRPr="00DA5CD5">
          <w:rPr>
            <w:rStyle w:val="a3"/>
            <w:rFonts w:ascii="Times New Roman" w:hAnsi="Times New Roman" w:cs="Times New Roman"/>
            <w:sz w:val="26"/>
            <w:szCs w:val="26"/>
          </w:rPr>
          <w:t>smolckp@rtrn.ru</w:t>
        </w:r>
      </w:hyperlink>
    </w:p>
    <w:p w:rsidR="001D14DB" w:rsidRPr="001D14DB" w:rsidRDefault="001D14DB" w:rsidP="001D14DB">
      <w:pPr>
        <w:jc w:val="both"/>
        <w:rPr>
          <w:rFonts w:ascii="Times New Roman" w:hAnsi="Times New Roman" w:cs="Times New Roman"/>
          <w:sz w:val="26"/>
          <w:szCs w:val="26"/>
        </w:rPr>
      </w:pPr>
      <w:r w:rsidRPr="001D14DB">
        <w:rPr>
          <w:rFonts w:ascii="Times New Roman" w:hAnsi="Times New Roman" w:cs="Times New Roman"/>
          <w:sz w:val="26"/>
          <w:szCs w:val="26"/>
        </w:rPr>
        <w:t>График работы: понедельник-четверг с 09:00 до 17:00,</w:t>
      </w:r>
    </w:p>
    <w:p w:rsidR="001D14DB" w:rsidRPr="001D14DB" w:rsidRDefault="001D14DB" w:rsidP="001D14DB">
      <w:pPr>
        <w:jc w:val="both"/>
        <w:rPr>
          <w:rFonts w:ascii="Times New Roman" w:hAnsi="Times New Roman" w:cs="Times New Roman"/>
          <w:sz w:val="26"/>
          <w:szCs w:val="26"/>
        </w:rPr>
      </w:pPr>
      <w:r w:rsidRPr="001D14DB">
        <w:rPr>
          <w:rFonts w:ascii="Times New Roman" w:hAnsi="Times New Roman" w:cs="Times New Roman"/>
          <w:sz w:val="26"/>
          <w:szCs w:val="26"/>
        </w:rPr>
        <w:t>пятница с 09:00 до 15:00</w:t>
      </w:r>
    </w:p>
    <w:p w:rsidR="001D14DB" w:rsidRDefault="001D14DB" w:rsidP="001D14DB">
      <w:pPr>
        <w:jc w:val="both"/>
        <w:rPr>
          <w:rFonts w:ascii="Times New Roman" w:hAnsi="Times New Roman" w:cs="Times New Roman"/>
          <w:sz w:val="26"/>
          <w:szCs w:val="26"/>
        </w:rPr>
      </w:pPr>
      <w:r w:rsidRPr="001D14DB">
        <w:rPr>
          <w:rFonts w:ascii="Times New Roman" w:hAnsi="Times New Roman" w:cs="Times New Roman"/>
          <w:sz w:val="26"/>
          <w:szCs w:val="26"/>
        </w:rPr>
        <w:t>перерыв с 12:00 до 13:00</w:t>
      </w:r>
    </w:p>
    <w:p w:rsidR="00124391" w:rsidRDefault="00E963A7" w:rsidP="001D14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 можно круглосуточно задать</w:t>
      </w:r>
      <w:r w:rsidRPr="00124391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Pr="008417C2">
        <w:rPr>
          <w:sz w:val="26"/>
          <w:szCs w:val="26"/>
        </w:rPr>
        <w:t xml:space="preserve"> по бесплатному номеру федеральной горячей линии: 8-800-220-2002.</w:t>
      </w:r>
    </w:p>
    <w:p w:rsidR="00124391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Подробную информацию о «цифре» можно найти на специализированном сайте РТРС: РТРС.РФ (для печатных СМИ) </w:t>
      </w:r>
      <w:hyperlink r:id="rId6" w:history="1">
        <w:r w:rsidR="001D14DB" w:rsidRPr="00DA5CD5">
          <w:rPr>
            <w:rStyle w:val="a3"/>
            <w:sz w:val="26"/>
            <w:szCs w:val="26"/>
          </w:rPr>
          <w:t>http://smolensk.rtrs.ru/</w:t>
        </w:r>
      </w:hyperlink>
      <w:r w:rsidR="001D14DB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 xml:space="preserve"> (для интернет-ресурсов)</w:t>
      </w:r>
      <w:r w:rsidR="001D14DB">
        <w:rPr>
          <w:sz w:val="26"/>
          <w:szCs w:val="26"/>
        </w:rPr>
        <w:t>.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4"/>
    <w:rsid w:val="00124391"/>
    <w:rsid w:val="001D14DB"/>
    <w:rsid w:val="001F479E"/>
    <w:rsid w:val="003A4B94"/>
    <w:rsid w:val="005104EE"/>
    <w:rsid w:val="006D156B"/>
    <w:rsid w:val="008D0C14"/>
    <w:rsid w:val="008E1B55"/>
    <w:rsid w:val="00A13BEC"/>
    <w:rsid w:val="00C95F41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D14D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D14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olensk.rtrs.ru/" TargetMode="External"/><Relationship Id="rId5" Type="http://schemas.openxmlformats.org/officeDocument/2006/relationships/hyperlink" Target="mailto:smolckp@rt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User</cp:lastModifiedBy>
  <cp:revision>2</cp:revision>
  <dcterms:created xsi:type="dcterms:W3CDTF">2018-10-01T08:30:00Z</dcterms:created>
  <dcterms:modified xsi:type="dcterms:W3CDTF">2018-10-01T08:30:00Z</dcterms:modified>
</cp:coreProperties>
</file>