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60" w:rsidRDefault="002E2C73">
      <w:pPr>
        <w:tabs>
          <w:tab w:val="left" w:pos="3720"/>
        </w:tabs>
        <w:spacing w:after="0" w:line="240" w:lineRule="auto"/>
        <w:rPr>
          <w:rFonts w:ascii="Calibri" w:eastAsia="Calibri" w:hAnsi="Calibri" w:cs="Calibri"/>
          <w:b/>
          <w:color w:val="80000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>
        <w:object w:dxaOrig="1133" w:dyaOrig="1174">
          <v:rect id="rectole0000000000" o:spid="_x0000_i1025" style="width:57pt;height:58.5pt" o:ole="" o:preferrelative="t" stroked="f">
            <v:imagedata r:id="rId7" o:title=""/>
          </v:rect>
          <o:OLEObject Type="Embed" ProgID="StaticMetafile" ShapeID="rectole0000000000" DrawAspect="Content" ObjectID="_1604129544" r:id="rId8"/>
        </w:object>
      </w:r>
    </w:p>
    <w:p w:rsidR="005E7D60" w:rsidRDefault="005E7D60">
      <w:pPr>
        <w:tabs>
          <w:tab w:val="left" w:pos="3720"/>
        </w:tabs>
        <w:spacing w:after="0" w:line="240" w:lineRule="auto"/>
        <w:rPr>
          <w:rFonts w:ascii="Calibri" w:eastAsia="Calibri" w:hAnsi="Calibri" w:cs="Calibri"/>
          <w:color w:val="800000"/>
        </w:rPr>
      </w:pPr>
    </w:p>
    <w:p w:rsidR="005E7D60" w:rsidRDefault="002E2C73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5E7D60" w:rsidRDefault="002E2C73">
      <w:pPr>
        <w:tabs>
          <w:tab w:val="left" w:pos="37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ЧИСТИКОВСКОГО СЕЛЬСКОГО ПОСЕЛЕНИЯ</w:t>
      </w:r>
    </w:p>
    <w:p w:rsidR="005E7D60" w:rsidRDefault="002E2C73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РУДНЯНСКОГО РАЙОНА СМОЛЕНСКОЙ ОБЛАСТИ </w:t>
      </w:r>
    </w:p>
    <w:p w:rsidR="005E7D60" w:rsidRDefault="005E7D60">
      <w:pPr>
        <w:tabs>
          <w:tab w:val="left" w:pos="372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Е Н И Е</w:t>
      </w:r>
    </w:p>
    <w:p w:rsidR="005E7D60" w:rsidRDefault="005E7D6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от 15.11.2018 </w:t>
      </w:r>
      <w:r w:rsidRPr="002E2C73">
        <w:rPr>
          <w:rFonts w:ascii="Times New Roman" w:eastAsia="Segoe UI Symbol" w:hAnsi="Times New Roman" w:cs="Times New Roman"/>
          <w:sz w:val="28"/>
        </w:rPr>
        <w:t>№</w:t>
      </w:r>
      <w:r w:rsidRPr="002E2C7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53</w:t>
      </w:r>
    </w:p>
    <w:p w:rsidR="005E7D60" w:rsidRDefault="005E7D6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 внесении изменений в  целевую программу</w:t>
      </w: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«Противодействие         экстремизму      и</w:t>
      </w: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профилактика    терроризма   на  территории</w:t>
      </w: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Чистиковского сельского поселения</w:t>
      </w: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Руднянского района Смоленской области</w:t>
      </w:r>
    </w:p>
    <w:p w:rsidR="005E7D60" w:rsidRDefault="002E2C7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2017-2019 годы» 08.12.2016 </w:t>
      </w:r>
      <w:r w:rsidRPr="002E2C73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97</w:t>
      </w:r>
    </w:p>
    <w:p w:rsidR="005E7D60" w:rsidRDefault="005E7D60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5E7D60" w:rsidRDefault="005E7D60">
      <w:pPr>
        <w:spacing w:after="0" w:line="240" w:lineRule="auto"/>
        <w:jc w:val="center"/>
        <w:rPr>
          <w:rFonts w:ascii="Arial" w:eastAsia="Arial" w:hAnsi="Arial" w:cs="Arial"/>
          <w:sz w:val="24"/>
          <w:shd w:val="clear" w:color="auto" w:fill="FFFFFF"/>
        </w:rPr>
      </w:pPr>
    </w:p>
    <w:p w:rsidR="005E7D60" w:rsidRDefault="002E2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соответствии с Федеральными законами от 25.07.2002 </w:t>
      </w:r>
      <w:r w:rsidRPr="004E4DFD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4E4D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114-ФЗ «О противодействии экстремистской деятельности», от 06.03.2006 </w:t>
      </w:r>
      <w:r w:rsidRPr="004E4DFD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35-ФЗ «О противодействии терроризму», от 06.10.2003 </w:t>
      </w:r>
      <w:r w:rsidRPr="004E4DFD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руководствуясь Уставом Чистиковского сельского поселения Руднянского района Смоленской области: </w:t>
      </w:r>
    </w:p>
    <w:p w:rsidR="005E7D60" w:rsidRDefault="005E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7D60" w:rsidRDefault="002E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с т а н о в л я ю:</w:t>
      </w:r>
    </w:p>
    <w:p w:rsidR="005E7D60" w:rsidRDefault="005E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E7D60" w:rsidRDefault="002E2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Внести следующие изменения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целевую программу «Противодействие экстремизму и профилактика терроризма на территории Чистиковского сельского поселения Руднянского района Смоленской области на 2017-2019 годы»</w:t>
      </w:r>
      <w:r w:rsidR="004E4D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08.12.2016 </w:t>
      </w:r>
      <w:r w:rsidRPr="004E4DFD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="004E4DFD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97 </w:t>
      </w:r>
    </w:p>
    <w:p w:rsidR="005E7D60" w:rsidRDefault="002E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1.1.Позицию паспорта целевой  программы «Объемы ассигнований целевой программы (по годам реализации и в разрезе источников финансирования)» изложить в следующей редакции:  </w:t>
      </w:r>
    </w:p>
    <w:p w:rsidR="005E7D60" w:rsidRDefault="005E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7537"/>
      </w:tblGrid>
      <w:tr w:rsidR="005E7D60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7D60" w:rsidRDefault="002E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</w:p>
          <w:p w:rsidR="005E7D60" w:rsidRDefault="002E2C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финансирования</w:t>
            </w:r>
          </w:p>
        </w:tc>
        <w:tc>
          <w:tcPr>
            <w:tcW w:w="1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D60" w:rsidRDefault="002E2C73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Всего по Программе: 9,9тыс. руб.,</w:t>
            </w:r>
          </w:p>
          <w:p w:rsidR="005E7D60" w:rsidRDefault="002E2C73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 xml:space="preserve">2017 –  3,9 тыс. руб.,  </w:t>
            </w:r>
          </w:p>
          <w:p w:rsidR="005E7D60" w:rsidRDefault="002E2C73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2018 –  3,0 тыс. руб.,</w:t>
            </w:r>
          </w:p>
          <w:p w:rsidR="005E7D60" w:rsidRDefault="002E2C73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2019  -  3,0 тыс.</w:t>
            </w:r>
            <w:r w:rsidR="004E4DFD"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руб.</w:t>
            </w:r>
          </w:p>
          <w:p w:rsidR="005E7D60" w:rsidRDefault="002E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 целевой Программы осуществляется</w:t>
            </w:r>
          </w:p>
          <w:p w:rsidR="005E7D60" w:rsidRDefault="002E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бюджета Администрации  Чистиковского сельского Администрации</w:t>
            </w:r>
          </w:p>
          <w:p w:rsidR="005E7D60" w:rsidRDefault="002E2C7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Руднянского района Смоленской области.</w:t>
            </w:r>
          </w:p>
        </w:tc>
      </w:tr>
    </w:tbl>
    <w:p w:rsidR="005E7D60" w:rsidRDefault="005E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E7D60" w:rsidRDefault="005E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7D60" w:rsidRDefault="002E2C73" w:rsidP="004E4DF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1.2. Раздел 3 п.2 </w:t>
      </w:r>
      <w:r>
        <w:rPr>
          <w:rFonts w:ascii="Times New Roman" w:eastAsia="Times New Roman" w:hAnsi="Times New Roman" w:cs="Times New Roman"/>
          <w:spacing w:val="-2"/>
          <w:sz w:val="28"/>
        </w:rPr>
        <w:t>Мероприятия по реализации целевой программы</w:t>
      </w:r>
      <w:r>
        <w:rPr>
          <w:rFonts w:ascii="Times New Roman" w:eastAsia="Times New Roman" w:hAnsi="Times New Roman" w:cs="Times New Roman"/>
          <w:sz w:val="28"/>
        </w:rPr>
        <w:t xml:space="preserve"> Противодействие         экстремизму      и профилактика    терроризма   на  территории   Чистиковского сельского поселения Руднянского района Смоленской области на 2017-2019 годы» 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E7D60" w:rsidRDefault="005E7D60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"/>
        <w:gridCol w:w="2549"/>
        <w:gridCol w:w="941"/>
        <w:gridCol w:w="1275"/>
        <w:gridCol w:w="1118"/>
        <w:gridCol w:w="502"/>
        <w:gridCol w:w="2739"/>
      </w:tblGrid>
      <w:tr w:rsidR="005E7D60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D60" w:rsidRDefault="002E2C73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</w:t>
            </w:r>
          </w:p>
          <w:p w:rsidR="005E7D60" w:rsidRDefault="005E7D6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E7D60" w:rsidRDefault="005E7D60">
            <w:pPr>
              <w:spacing w:after="0" w:line="240" w:lineRule="auto"/>
              <w:ind w:left="-40"/>
              <w:jc w:val="center"/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D60" w:rsidRDefault="002E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5E7D60" w:rsidRDefault="005E7D60">
            <w:pPr>
              <w:spacing w:after="0" w:line="240" w:lineRule="auto"/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D60" w:rsidRDefault="002E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2017год</w:t>
            </w:r>
          </w:p>
          <w:p w:rsidR="005E7D60" w:rsidRDefault="002E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2018год</w:t>
            </w:r>
          </w:p>
          <w:p w:rsidR="005E7D60" w:rsidRDefault="002E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2019год</w:t>
            </w:r>
          </w:p>
          <w:p w:rsidR="005E7D60" w:rsidRDefault="005E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E7D60" w:rsidRDefault="005E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5E7D60" w:rsidRDefault="005E7D60">
            <w:pPr>
              <w:spacing w:after="0" w:line="240" w:lineRule="auto"/>
              <w:jc w:val="center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D60" w:rsidRDefault="002E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уб.</w:t>
            </w:r>
          </w:p>
          <w:p w:rsidR="005E7D60" w:rsidRDefault="002E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уб.</w:t>
            </w:r>
          </w:p>
          <w:p w:rsidR="005E7D60" w:rsidRDefault="002E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уб.</w:t>
            </w:r>
          </w:p>
          <w:p w:rsidR="005E7D60" w:rsidRDefault="005E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7D60" w:rsidRDefault="005E7D60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D60" w:rsidRDefault="002E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2017год-3,9</w:t>
            </w:r>
          </w:p>
          <w:p w:rsidR="005E7D60" w:rsidRDefault="002E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2018год-3,0</w:t>
            </w:r>
          </w:p>
          <w:p w:rsidR="005E7D60" w:rsidRDefault="002E2C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2019год-3,0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D60" w:rsidRDefault="005E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7D60" w:rsidRDefault="002E2C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E7D60" w:rsidRDefault="002E2C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Начальник штаба  ГО и ЧС  Администрации </w:t>
            </w:r>
          </w:p>
          <w:p w:rsidR="005E7D60" w:rsidRDefault="002E2C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Чистиковского сельского </w:t>
            </w:r>
          </w:p>
          <w:p w:rsidR="005E7D60" w:rsidRDefault="002E2C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поселения </w:t>
            </w:r>
          </w:p>
        </w:tc>
        <w:bookmarkStart w:id="0" w:name="_GoBack"/>
        <w:bookmarkEnd w:id="0"/>
      </w:tr>
    </w:tbl>
    <w:p w:rsidR="005E7D60" w:rsidRDefault="005E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7D60" w:rsidRDefault="002E2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 </w:t>
      </w:r>
    </w:p>
    <w:p w:rsidR="005E7D60" w:rsidRDefault="002E2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Контроль за исполнением настоящего постановления оставляю за собой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</w:p>
    <w:p w:rsidR="005E7D60" w:rsidRDefault="005E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E4DFD" w:rsidRDefault="004E4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E4DFD" w:rsidRDefault="004E4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7D60" w:rsidRDefault="002E2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муниципального образования  </w:t>
      </w:r>
    </w:p>
    <w:p w:rsidR="005E7D60" w:rsidRDefault="002E2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Чистиковского сельского поселения  </w:t>
      </w:r>
    </w:p>
    <w:p w:rsidR="005E7D60" w:rsidRDefault="002E2C7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Руднянского района области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А.А. Панфилов</w:t>
      </w:r>
    </w:p>
    <w:p w:rsidR="005E7D60" w:rsidRDefault="005E7D60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5E7D60" w:rsidRDefault="005E7D60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8"/>
        </w:rPr>
      </w:pPr>
    </w:p>
    <w:p w:rsidR="005E7D60" w:rsidRDefault="005E7D60">
      <w:pPr>
        <w:spacing w:after="0" w:line="240" w:lineRule="auto"/>
        <w:rPr>
          <w:rFonts w:ascii="Arial" w:eastAsia="Arial" w:hAnsi="Arial" w:cs="Arial"/>
          <w:color w:val="FF0000"/>
          <w:sz w:val="24"/>
          <w:shd w:val="clear" w:color="auto" w:fill="FFFFFF"/>
        </w:rPr>
      </w:pPr>
    </w:p>
    <w:p w:rsidR="005E7D60" w:rsidRDefault="005E7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7D60" w:rsidRDefault="005E7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E7D60" w:rsidSect="006A5F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2A" w:rsidRDefault="00F5202A" w:rsidP="006A5FE6">
      <w:pPr>
        <w:spacing w:after="0" w:line="240" w:lineRule="auto"/>
      </w:pPr>
      <w:r>
        <w:separator/>
      </w:r>
    </w:p>
  </w:endnote>
  <w:endnote w:type="continuationSeparator" w:id="0">
    <w:p w:rsidR="00F5202A" w:rsidRDefault="00F5202A" w:rsidP="006A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2A" w:rsidRDefault="00F5202A" w:rsidP="006A5FE6">
      <w:pPr>
        <w:spacing w:after="0" w:line="240" w:lineRule="auto"/>
      </w:pPr>
      <w:r>
        <w:separator/>
      </w:r>
    </w:p>
  </w:footnote>
  <w:footnote w:type="continuationSeparator" w:id="0">
    <w:p w:rsidR="00F5202A" w:rsidRDefault="00F5202A" w:rsidP="006A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560416"/>
      <w:docPartObj>
        <w:docPartGallery w:val="Page Numbers (Top of Page)"/>
        <w:docPartUnique/>
      </w:docPartObj>
    </w:sdtPr>
    <w:sdtContent>
      <w:p w:rsidR="006A5FE6" w:rsidRDefault="006A5F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5FE6" w:rsidRDefault="006A5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0"/>
    <w:rsid w:val="002E2C73"/>
    <w:rsid w:val="004E4DFD"/>
    <w:rsid w:val="005E7D60"/>
    <w:rsid w:val="006A5FE6"/>
    <w:rsid w:val="00F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E6"/>
  </w:style>
  <w:style w:type="paragraph" w:styleId="a5">
    <w:name w:val="footer"/>
    <w:basedOn w:val="a"/>
    <w:link w:val="a6"/>
    <w:uiPriority w:val="99"/>
    <w:unhideWhenUsed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FE6"/>
  </w:style>
  <w:style w:type="paragraph" w:styleId="a5">
    <w:name w:val="footer"/>
    <w:basedOn w:val="a"/>
    <w:link w:val="a6"/>
    <w:uiPriority w:val="99"/>
    <w:unhideWhenUsed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2018-11-19T07:10:00Z</dcterms:created>
  <dcterms:modified xsi:type="dcterms:W3CDTF">2018-11-19T07:46:00Z</dcterms:modified>
</cp:coreProperties>
</file>